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F698" w14:textId="72BA0BB3" w:rsidR="00D72F7D" w:rsidRDefault="00A20D9C">
      <w:pPr>
        <w:rPr>
          <w:rFonts w:ascii="Times New Roman" w:hAnsi="Times New Roman" w:cs="Times New Roman"/>
          <w:sz w:val="28"/>
          <w:szCs w:val="28"/>
        </w:rPr>
      </w:pPr>
      <w:r w:rsidRPr="00A20D9C">
        <w:rPr>
          <w:rFonts w:ascii="Times New Roman" w:hAnsi="Times New Roman" w:cs="Times New Roman"/>
          <w:sz w:val="28"/>
          <w:szCs w:val="28"/>
        </w:rPr>
        <w:t xml:space="preserve">Среднемесячный доход руководителей МУП «Жилкомсервис» </w:t>
      </w:r>
      <w:proofErr w:type="spellStart"/>
      <w:r w:rsidRPr="00A20D9C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A20D9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4DA86B" w14:textId="34431280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586"/>
        <w:gridCol w:w="1418"/>
        <w:gridCol w:w="1417"/>
        <w:gridCol w:w="1559"/>
        <w:gridCol w:w="1407"/>
      </w:tblGrid>
      <w:tr w:rsidR="00692756" w:rsidRPr="00410EAF" w14:paraId="7C318852" w14:textId="545511CA" w:rsidTr="00692756"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4B35FD" w14:textId="451BCBC1" w:rsidR="00692756" w:rsidRPr="00410EAF" w:rsidRDefault="00692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7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84E51" w14:textId="2F678309" w:rsidR="00692756" w:rsidRPr="00410EAF" w:rsidRDefault="00692756" w:rsidP="00410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Среднемесячный доход, руб.</w:t>
            </w:r>
          </w:p>
        </w:tc>
      </w:tr>
      <w:tr w:rsidR="00692756" w:rsidRPr="00410EAF" w14:paraId="282913CA" w14:textId="140174C3" w:rsidTr="001A10CF"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7A7E1" w14:textId="2BB63426" w:rsidR="00692756" w:rsidRPr="00410EAF" w:rsidRDefault="00692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2068" w14:textId="3BC8088E" w:rsidR="00692756" w:rsidRPr="00692756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FC11" w14:textId="542DE05D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DA31" w14:textId="36AA31F0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83E41" w14:textId="23E546D3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90F92" w14:textId="77777777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0EAF" w14:paraId="379454A6" w14:textId="06070665" w:rsidTr="00692756">
        <w:tc>
          <w:tcPr>
            <w:tcW w:w="1948" w:type="dxa"/>
            <w:tcBorders>
              <w:top w:val="single" w:sz="8" w:space="0" w:color="auto"/>
            </w:tcBorders>
          </w:tcPr>
          <w:p w14:paraId="4AE8ED7F" w14:textId="28793C3E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86" w:type="dxa"/>
            <w:tcBorders>
              <w:top w:val="single" w:sz="8" w:space="0" w:color="auto"/>
            </w:tcBorders>
          </w:tcPr>
          <w:p w14:paraId="64EBF50E" w14:textId="45A2AA53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137726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4B2504B5" w14:textId="118B4E40" w:rsidR="00410EAF" w:rsidRDefault="00692756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105724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6327FCC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A5DB277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auto"/>
            </w:tcBorders>
          </w:tcPr>
          <w:p w14:paraId="568D0690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F" w14:paraId="786A6B3B" w14:textId="7B41B327" w:rsidTr="00692756">
        <w:tc>
          <w:tcPr>
            <w:tcW w:w="1948" w:type="dxa"/>
          </w:tcPr>
          <w:p w14:paraId="624011E3" w14:textId="3598F2A9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1586" w:type="dxa"/>
          </w:tcPr>
          <w:p w14:paraId="4EFB2F6B" w14:textId="3B275F15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88957</w:t>
            </w:r>
          </w:p>
        </w:tc>
        <w:tc>
          <w:tcPr>
            <w:tcW w:w="1418" w:type="dxa"/>
          </w:tcPr>
          <w:p w14:paraId="155702AD" w14:textId="2DE4D5DB" w:rsidR="00410EAF" w:rsidRDefault="00BE7B4B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82193</w:t>
            </w:r>
          </w:p>
        </w:tc>
        <w:tc>
          <w:tcPr>
            <w:tcW w:w="1417" w:type="dxa"/>
          </w:tcPr>
          <w:p w14:paraId="460E626A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E265DC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282CE24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F" w14:paraId="72E91C35" w14:textId="77777777" w:rsidTr="00692756">
        <w:tc>
          <w:tcPr>
            <w:tcW w:w="1948" w:type="dxa"/>
          </w:tcPr>
          <w:p w14:paraId="7F5218E9" w14:textId="3C257D5E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86" w:type="dxa"/>
          </w:tcPr>
          <w:p w14:paraId="0B92AE9D" w14:textId="0AF9E0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5417C34" w14:textId="7B800AD3" w:rsidR="00410EAF" w:rsidRDefault="00692756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C468F17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EC21AD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2D4A5CA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F" w14:paraId="4D89A961" w14:textId="77777777" w:rsidTr="00692756">
        <w:tc>
          <w:tcPr>
            <w:tcW w:w="1948" w:type="dxa"/>
          </w:tcPr>
          <w:p w14:paraId="60D89BD5" w14:textId="1EE99BFB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86" w:type="dxa"/>
          </w:tcPr>
          <w:p w14:paraId="70DF1EDB" w14:textId="756DA903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48704</w:t>
            </w:r>
          </w:p>
        </w:tc>
        <w:tc>
          <w:tcPr>
            <w:tcW w:w="1418" w:type="dxa"/>
          </w:tcPr>
          <w:p w14:paraId="3AAFA7A7" w14:textId="149DD571" w:rsidR="00410EAF" w:rsidRDefault="00692756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58584</w:t>
            </w:r>
          </w:p>
        </w:tc>
        <w:tc>
          <w:tcPr>
            <w:tcW w:w="1417" w:type="dxa"/>
          </w:tcPr>
          <w:p w14:paraId="7FBF8150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D0DD7C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7CDCEF7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97545" w14:textId="2D8497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2B3309B" w14:textId="3F5C80A0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ABF5D8E" w14:textId="7A74EBD8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7288C6CF" w14:textId="043FF1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241ECB87" w14:textId="4C72D2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6C00B93A" w14:textId="77777777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31CE46B" w14:textId="1673B7FD" w:rsidR="00A20D9C" w:rsidRDefault="00A20D9C">
      <w:pPr>
        <w:rPr>
          <w:rFonts w:ascii="Times New Roman" w:hAnsi="Times New Roman" w:cs="Times New Roman"/>
          <w:sz w:val="28"/>
          <w:szCs w:val="28"/>
        </w:rPr>
      </w:pPr>
    </w:p>
    <w:p w14:paraId="70661396" w14:textId="77777777" w:rsidR="00A20D9C" w:rsidRPr="00A20D9C" w:rsidRDefault="00A20D9C">
      <w:pPr>
        <w:rPr>
          <w:rFonts w:ascii="Times New Roman" w:hAnsi="Times New Roman" w:cs="Times New Roman"/>
          <w:sz w:val="28"/>
          <w:szCs w:val="28"/>
        </w:rPr>
      </w:pPr>
    </w:p>
    <w:sectPr w:rsidR="00A20D9C" w:rsidRPr="00A2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E4"/>
    <w:rsid w:val="00410EAF"/>
    <w:rsid w:val="00692756"/>
    <w:rsid w:val="008810E4"/>
    <w:rsid w:val="00A20D9C"/>
    <w:rsid w:val="00B501A8"/>
    <w:rsid w:val="00BE7B4B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1F3"/>
  <w15:chartTrackingRefBased/>
  <w15:docId w15:val="{7811290D-E624-4016-8657-CDB4A5C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4</cp:revision>
  <dcterms:created xsi:type="dcterms:W3CDTF">2021-03-18T08:11:00Z</dcterms:created>
  <dcterms:modified xsi:type="dcterms:W3CDTF">2021-04-05T10:15:00Z</dcterms:modified>
</cp:coreProperties>
</file>